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after="0" w:line="240" w:lineRule="exact"/>
        <w:rPr>
          <w:rFonts w:ascii="Times New Roman" w:hAnsi="Times New Roman" w:cs="Times New Roman" w:eastAsia="Arial CYR"/>
          <w:sz w:val="32"/>
          <w:szCs w:val="27"/>
          <w:lang w:eastAsia="ar-SA"/>
        </w:rPr>
      </w:pP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ПОЯСНИТЕЛЬНАЯ ЗАПИСКА</w:t>
      </w:r>
      <w:r/>
    </w:p>
    <w:p>
      <w:pPr>
        <w:contextualSpacing/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к проекту приказа руководителя 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комитета физической культуры и спорта администрации города Ставрополя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 </w:t>
      </w:r>
      <w:r>
        <w:rPr>
          <w:rFonts w:ascii="Times New Roman" w:hAnsi="Times New Roman"/>
          <w:sz w:val="28"/>
          <w:szCs w:val="27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внесении изменений в приказ руководителя комитета физической культуры и спорта администрации города Ставрополя от 03.12.2018 № 227-ОД «Об утверждении Перечня должностей муниципальной службы комитета физической культуры и спорта администрации города Ставро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оля,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ершеннолетних детей,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</w:t>
      </w:r>
      <w:r>
        <w:rPr>
          <w:rFonts w:ascii="Times New Roman" w:hAnsi="Times New Roman"/>
          <w:sz w:val="28"/>
          <w:szCs w:val="28"/>
        </w:rPr>
        <w:t xml:space="preserve">венного характера своих супруги (супруга) и несовершеннолетних детей»</w:t>
      </w:r>
      <w:r>
        <w:rPr>
          <w:rFonts w:ascii="Times New Roman" w:hAnsi="Times New Roman"/>
          <w:sz w:val="28"/>
          <w:szCs w:val="27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7"/>
          <w:highlight w:val="none"/>
        </w:rPr>
      </w:pPr>
      <w:r>
        <w:rPr>
          <w:rFonts w:ascii="Times New Roman" w:hAnsi="Times New Roman" w:cs="Times New Roman"/>
          <w:sz w:val="28"/>
          <w:szCs w:val="27"/>
        </w:rPr>
        <w:t xml:space="preserve">Проект 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приказа 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руководителя комитета физической культуры и спорта администрации города Ставрополя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 </w:t>
      </w:r>
      <w:r>
        <w:rPr>
          <w:rFonts w:ascii="Times New Roman" w:hAnsi="Times New Roman"/>
          <w:sz w:val="28"/>
          <w:szCs w:val="27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внесении изменений в приказ руководителя комитета физической культуры и спорта администрации города Ставрополя от 03.12.2018 № 227-ОД «Об утверждении Перечня должностей муниципальной службы комитета физической культуры и спорта администрации города Ставро</w:t>
      </w:r>
      <w:r>
        <w:rPr>
          <w:rFonts w:ascii="Times New Roman" w:hAnsi="Times New Roman"/>
          <w:sz w:val="28"/>
          <w:szCs w:val="28"/>
        </w:rPr>
        <w:t xml:space="preserve">пол</w:t>
      </w:r>
      <w:r>
        <w:rPr>
          <w:rFonts w:ascii="Times New Roman" w:hAnsi="Times New Roman"/>
          <w:sz w:val="28"/>
          <w:szCs w:val="28"/>
        </w:rPr>
        <w:t xml:space="preserve">я, при назначении на которые граждане обязаны представлять сведения о своих доходах, об имуществе </w:t>
        <w:br/>
        <w:t xml:space="preserve">и обязательствах имущественного характера, а также сведения о доходах, </w:t>
        <w:br/>
        <w:t xml:space="preserve">об имуществе и обязательствах имущественного характера своих супруги (супруга) и несо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ершеннолетних детей,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</w:t>
      </w:r>
      <w:r>
        <w:rPr>
          <w:rFonts w:ascii="Times New Roman" w:hAnsi="Times New Roman"/>
          <w:sz w:val="28"/>
          <w:szCs w:val="28"/>
        </w:rPr>
        <w:t xml:space="preserve">венного характера своих супруги (супруга) и несовершеннолетних детей</w:t>
      </w:r>
      <w:r>
        <w:rPr>
          <w:rFonts w:ascii="Times New Roman" w:hAnsi="Times New Roman"/>
          <w:sz w:val="28"/>
          <w:szCs w:val="27"/>
        </w:rPr>
        <w:t xml:space="preserve">»</w:t>
      </w:r>
      <w:r>
        <w:rPr>
          <w:rFonts w:ascii="Times New Roman" w:hAnsi="Times New Roman" w:cs="Times New Roman"/>
          <w:sz w:val="28"/>
          <w:szCs w:val="27"/>
        </w:rPr>
        <w:t xml:space="preserve"> (далее – </w:t>
      </w:r>
      <w:r>
        <w:rPr>
          <w:rFonts w:ascii="Times New Roman" w:hAnsi="Times New Roman" w:cs="Times New Roman"/>
          <w:sz w:val="28"/>
          <w:szCs w:val="27"/>
        </w:rPr>
        <w:t xml:space="preserve">п</w:t>
      </w:r>
      <w:r>
        <w:rPr>
          <w:rFonts w:ascii="Times New Roman" w:hAnsi="Times New Roman" w:cs="Times New Roman"/>
          <w:sz w:val="28"/>
          <w:szCs w:val="27"/>
        </w:rPr>
        <w:t xml:space="preserve">роект приказа</w:t>
      </w:r>
      <w:r>
        <w:rPr>
          <w:rFonts w:ascii="Times New Roman" w:hAnsi="Times New Roman" w:cs="Times New Roman"/>
          <w:sz w:val="28"/>
          <w:szCs w:val="27"/>
        </w:rPr>
        <w:t xml:space="preserve">) разработан в целях приведения приказа руководителя комитета физической культуры и спорта администрации города Ставрополя </w:t>
      </w:r>
      <w:r>
        <w:rPr>
          <w:rFonts w:ascii="Times New Roman" w:hAnsi="Times New Roman"/>
          <w:sz w:val="28"/>
          <w:szCs w:val="28"/>
        </w:rPr>
        <w:t xml:space="preserve">от 03.12.2018 № 227-ОД «Об утверждении Перечня должностей муниципальной службы комитета физической культуры и спорта администрации города Ставро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оля,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ер</w:t>
      </w:r>
      <w:r>
        <w:rPr>
          <w:rFonts w:ascii="Times New Roman" w:hAnsi="Times New Roman"/>
          <w:sz w:val="28"/>
          <w:szCs w:val="28"/>
        </w:rPr>
        <w:t xml:space="preserve">шеннолетних детей,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</w:t>
      </w:r>
      <w:r>
        <w:rPr>
          <w:rFonts w:ascii="Times New Roman" w:hAnsi="Times New Roman"/>
          <w:sz w:val="28"/>
          <w:szCs w:val="28"/>
        </w:rPr>
        <w:t xml:space="preserve">венного характера своих супруги (супруга) и несовершеннолетних детей</w:t>
      </w:r>
      <w:r>
        <w:rPr>
          <w:rFonts w:ascii="Times New Roman" w:hAnsi="Times New Roman"/>
          <w:sz w:val="28"/>
          <w:szCs w:val="27"/>
        </w:rPr>
        <w:t xml:space="preserve">» (далее –  Перечень, утвержденный Приказом № 227-ОД)</w:t>
      </w:r>
      <w:r>
        <w:rPr>
          <w:rFonts w:ascii="Times New Roman" w:hAnsi="Times New Roman" w:cs="Times New Roman"/>
          <w:sz w:val="28"/>
          <w:szCs w:val="27"/>
        </w:rPr>
        <w:t xml:space="preserve"> в соответствие </w:t>
      </w:r>
      <w:r>
        <w:rPr>
          <w:rFonts w:ascii="Times New Roman" w:hAnsi="Times New Roman" w:cs="Times New Roman"/>
          <w:sz w:val="28"/>
          <w:szCs w:val="27"/>
        </w:rPr>
        <w:t xml:space="preserve">постановлению </w:t>
      </w:r>
      <w:r>
        <w:rPr>
          <w:rFonts w:ascii="Times New Roman" w:hAnsi="Times New Roman" w:cs="Times New Roman"/>
          <w:sz w:val="28"/>
          <w:szCs w:val="27"/>
        </w:rPr>
        <w:t xml:space="preserve">адм</w:t>
      </w:r>
      <w:r>
        <w:rPr>
          <w:rFonts w:ascii="Times New Roman" w:hAnsi="Times New Roman" w:cs="Times New Roman"/>
          <w:sz w:val="28"/>
          <w:szCs w:val="27"/>
        </w:rPr>
        <w:t xml:space="preserve">инистрации города Ставрополя от 22.09.2017 № 1786 «Об утверждении Перечня должностей муниципальной службы администрации города Ставрополя, отраслевых (функциональных) и территориальных органов администрации города Ставрополя, при назначении на которые гр</w:t>
      </w:r>
      <w:r>
        <w:rPr>
          <w:rFonts w:ascii="Times New Roman" w:hAnsi="Times New Roman" w:cs="Times New Roman"/>
          <w:sz w:val="28"/>
          <w:szCs w:val="27"/>
        </w:rPr>
        <w:t xml:space="preserve">аж</w:t>
      </w:r>
      <w:r>
        <w:rPr>
          <w:rFonts w:ascii="Times New Roman" w:hAnsi="Times New Roman" w:cs="Times New Roman"/>
          <w:sz w:val="28"/>
          <w:szCs w:val="27"/>
        </w:rPr>
        <w:t xml:space="preserve">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и при замеще</w:t>
      </w:r>
      <w:r>
        <w:rPr>
          <w:rFonts w:ascii="Times New Roman" w:hAnsi="Times New Roman" w:cs="Times New Roman"/>
          <w:sz w:val="28"/>
          <w:szCs w:val="27"/>
        </w:rPr>
        <w:t xml:space="preserve">ни</w:t>
      </w:r>
      <w:r>
        <w:rPr>
          <w:rFonts w:ascii="Times New Roman" w:hAnsi="Times New Roman" w:cs="Times New Roman"/>
          <w:sz w:val="28"/>
          <w:szCs w:val="27"/>
        </w:rPr>
        <w:t xml:space="preserve">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</w:t>
      </w:r>
      <w:r>
        <w:rPr>
          <w:rFonts w:ascii="Times New Roman" w:hAnsi="Times New Roman" w:cs="Times New Roman"/>
          <w:sz w:val="28"/>
          <w:szCs w:val="27"/>
        </w:rPr>
        <w:t xml:space="preserve">упруга) и несовершеннолетних детей» (далее –  Перечень, утвержденный постановлением № 1786).</w:t>
      </w:r>
      <w:r>
        <w:rPr>
          <w:rFonts w:ascii="Times New Roman" w:hAnsi="Times New Roman" w:cs="Times New Roman"/>
          <w:sz w:val="28"/>
          <w:szCs w:val="27"/>
          <w:highlight w:val="none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7"/>
          <w:highlight w:val="none"/>
        </w:rPr>
      </w:pPr>
      <w:r>
        <w:rPr>
          <w:rFonts w:ascii="Times New Roman" w:hAnsi="Times New Roman" w:cs="Times New Roman"/>
          <w:sz w:val="28"/>
          <w:szCs w:val="27"/>
          <w:highlight w:val="none"/>
        </w:rPr>
        <w:t xml:space="preserve">В настоящи</w:t>
        <w:tab/>
        <w:t xml:space="preserve">й момент Перечнем, утвержденным приказом № 227-ОД предусмотрено представл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ение сведений о доходах лицами, замеща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ющими должности муниципальной службы, не входящими в раздел 2 Перечня, утвержденного постановлением № 1786, что является избыточным правовым регулированием. Проектом приказа предполагается исключение из Перечня, утвержденного приказом № 227-ОД должностей, 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замещение которых в соответствии с их должностными инструкциями не связано 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с коррупционными рисками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7"/>
          <w:highlight w:val="none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7"/>
          <w:highlight w:val="none"/>
        </w:rPr>
      </w:pPr>
      <w:r>
        <w:rPr>
          <w:rFonts w:ascii="Times New Roman" w:hAnsi="Times New Roman" w:cs="Times New Roman"/>
          <w:sz w:val="28"/>
          <w:szCs w:val="27"/>
        </w:rPr>
        <w:t xml:space="preserve">В настоящем проекте приказа коррупциогенные факторы отсутствуют.</w:t>
      </w:r>
      <w:r>
        <w:rPr>
          <w:rFonts w:ascii="Times New Roman" w:hAnsi="Times New Roman" w:cs="Times New Roman"/>
          <w:sz w:val="28"/>
          <w:szCs w:val="27"/>
          <w:highlight w:val="none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</w:r>
      <w:r>
        <w:rPr>
          <w:rFonts w:ascii="Times New Roman" w:hAnsi="Times New Roman" w:cs="Times New Roman"/>
          <w:sz w:val="28"/>
          <w:szCs w:val="27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</w:r>
      <w:r>
        <w:rPr>
          <w:rFonts w:ascii="Times New Roman" w:hAnsi="Times New Roman" w:cs="Times New Roman"/>
          <w:sz w:val="28"/>
          <w:szCs w:val="27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  <w:highlight w:val="none"/>
        </w:rPr>
      </w:r>
      <w:r>
        <w:rPr>
          <w:rFonts w:ascii="Times New Roman" w:hAnsi="Times New Roman" w:cs="Times New Roman"/>
          <w:sz w:val="28"/>
          <w:szCs w:val="27"/>
          <w:highlight w:val="none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Руководитель комитета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физической культуры и спорта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администрации города Ставрополя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ab/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ab/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              Т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Чалая</w:t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0"/>
          <w:szCs w:val="28"/>
          <w:highlight w:val="none"/>
        </w:rPr>
      </w:pPr>
      <w:r>
        <w:rPr>
          <w:rFonts w:ascii="Times New Roman" w:hAnsi="Times New Roman" w:cs="Times New Roman" w:eastAsia="Times New Roman CYR"/>
          <w:color w:val="000000"/>
          <w:sz w:val="20"/>
          <w:szCs w:val="28"/>
        </w:rPr>
        <w:t xml:space="preserve">А.С. Антоненко</w:t>
      </w:r>
      <w:r>
        <w:rPr>
          <w:rFonts w:ascii="Times New Roman" w:hAnsi="Times New Roman" w:cs="Times New Roman" w:eastAsia="Times New Roman CYR"/>
          <w:color w:val="000000"/>
          <w:sz w:val="20"/>
          <w:szCs w:val="28"/>
        </w:rPr>
        <w:t xml:space="preserve">, </w:t>
      </w:r>
      <w:r>
        <w:rPr>
          <w:rFonts w:ascii="Times New Roman" w:hAnsi="Times New Roman" w:cs="Times New Roman" w:eastAsia="Times New Roman CYR"/>
          <w:color w:val="000000"/>
          <w:sz w:val="20"/>
          <w:szCs w:val="28"/>
        </w:rPr>
        <w:t xml:space="preserve">29-75-33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417" w:right="567" w:bottom="1134" w:left="198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arial cyr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0109181"/>
      <w:docPartObj>
        <w:docPartGallery w:val="Page Numbers (Top of Page)"/>
        <w:docPartUnique w:val="true"/>
      </w:docPartObj>
      <w:rPr/>
    </w:sdtPr>
    <w:sdtContent>
      <w:p>
        <w:pPr>
          <w:pStyle w:val="850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  <w:p>
    <w:pPr>
      <w:pStyle w:val="85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5"/>
    <w:next w:val="845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71">
    <w:name w:val="Heading 1 Char"/>
    <w:basedOn w:val="846"/>
    <w:link w:val="670"/>
    <w:uiPriority w:val="9"/>
    <w:rPr>
      <w:rFonts w:ascii="Arial" w:hAnsi="Arial" w:cs="Arial" w:eastAsia="Arial"/>
      <w:sz w:val="40"/>
      <w:szCs w:val="40"/>
    </w:rPr>
  </w:style>
  <w:style w:type="paragraph" w:styleId="672">
    <w:name w:val="Heading 2"/>
    <w:basedOn w:val="845"/>
    <w:next w:val="845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73">
    <w:name w:val="Heading 2 Char"/>
    <w:basedOn w:val="846"/>
    <w:link w:val="672"/>
    <w:uiPriority w:val="9"/>
    <w:rPr>
      <w:rFonts w:ascii="Arial" w:hAnsi="Arial" w:cs="Arial" w:eastAsia="Arial"/>
      <w:sz w:val="34"/>
    </w:rPr>
  </w:style>
  <w:style w:type="paragraph" w:styleId="674">
    <w:name w:val="Heading 3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5">
    <w:name w:val="Heading 3 Char"/>
    <w:basedOn w:val="846"/>
    <w:link w:val="674"/>
    <w:uiPriority w:val="9"/>
    <w:rPr>
      <w:rFonts w:ascii="Arial" w:hAnsi="Arial" w:cs="Arial" w:eastAsia="Arial"/>
      <w:sz w:val="30"/>
      <w:szCs w:val="30"/>
    </w:rPr>
  </w:style>
  <w:style w:type="paragraph" w:styleId="676">
    <w:name w:val="Heading 4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7">
    <w:name w:val="Heading 4 Char"/>
    <w:basedOn w:val="846"/>
    <w:link w:val="676"/>
    <w:uiPriority w:val="9"/>
    <w:rPr>
      <w:rFonts w:ascii="Arial" w:hAnsi="Arial" w:cs="Arial" w:eastAsia="Arial"/>
      <w:b/>
      <w:bCs/>
      <w:sz w:val="26"/>
      <w:szCs w:val="26"/>
    </w:rPr>
  </w:style>
  <w:style w:type="paragraph" w:styleId="678">
    <w:name w:val="Heading 5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9">
    <w:name w:val="Heading 5 Char"/>
    <w:basedOn w:val="846"/>
    <w:link w:val="678"/>
    <w:uiPriority w:val="9"/>
    <w:rPr>
      <w:rFonts w:ascii="Arial" w:hAnsi="Arial" w:cs="Arial" w:eastAsia="Arial"/>
      <w:b/>
      <w:bCs/>
      <w:sz w:val="24"/>
      <w:szCs w:val="24"/>
    </w:rPr>
  </w:style>
  <w:style w:type="paragraph" w:styleId="680">
    <w:name w:val="Heading 6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81">
    <w:name w:val="Heading 6 Char"/>
    <w:basedOn w:val="846"/>
    <w:link w:val="680"/>
    <w:uiPriority w:val="9"/>
    <w:rPr>
      <w:rFonts w:ascii="Arial" w:hAnsi="Arial" w:cs="Arial" w:eastAsia="Arial"/>
      <w:b/>
      <w:bCs/>
      <w:sz w:val="22"/>
      <w:szCs w:val="22"/>
    </w:rPr>
  </w:style>
  <w:style w:type="paragraph" w:styleId="682">
    <w:name w:val="Heading 7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83">
    <w:name w:val="Heading 7 Char"/>
    <w:basedOn w:val="846"/>
    <w:link w:val="6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4">
    <w:name w:val="Heading 8"/>
    <w:basedOn w:val="845"/>
    <w:next w:val="845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5">
    <w:name w:val="Heading 8 Char"/>
    <w:basedOn w:val="846"/>
    <w:link w:val="684"/>
    <w:uiPriority w:val="9"/>
    <w:rPr>
      <w:rFonts w:ascii="Arial" w:hAnsi="Arial" w:cs="Arial" w:eastAsia="Arial"/>
      <w:i/>
      <w:iCs/>
      <w:sz w:val="22"/>
      <w:szCs w:val="22"/>
    </w:rPr>
  </w:style>
  <w:style w:type="paragraph" w:styleId="686">
    <w:name w:val="Heading 9"/>
    <w:basedOn w:val="845"/>
    <w:next w:val="845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7">
    <w:name w:val="Heading 9 Char"/>
    <w:basedOn w:val="846"/>
    <w:link w:val="686"/>
    <w:uiPriority w:val="9"/>
    <w:rPr>
      <w:rFonts w:ascii="Arial" w:hAnsi="Arial" w:cs="Arial" w:eastAsia="Arial"/>
      <w:i/>
      <w:iCs/>
      <w:sz w:val="21"/>
      <w:szCs w:val="21"/>
    </w:r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45"/>
    <w:next w:val="845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basedOn w:val="846"/>
    <w:link w:val="689"/>
    <w:uiPriority w:val="10"/>
    <w:rPr>
      <w:sz w:val="48"/>
      <w:szCs w:val="48"/>
    </w:rPr>
  </w:style>
  <w:style w:type="paragraph" w:styleId="691">
    <w:name w:val="Subtitle"/>
    <w:basedOn w:val="845"/>
    <w:next w:val="845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basedOn w:val="846"/>
    <w:link w:val="691"/>
    <w:uiPriority w:val="11"/>
    <w:rPr>
      <w:sz w:val="24"/>
      <w:szCs w:val="24"/>
    </w:rPr>
  </w:style>
  <w:style w:type="paragraph" w:styleId="693">
    <w:name w:val="Quote"/>
    <w:basedOn w:val="845"/>
    <w:next w:val="845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5"/>
    <w:next w:val="845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character" w:styleId="697">
    <w:name w:val="Header Char"/>
    <w:basedOn w:val="846"/>
    <w:link w:val="850"/>
    <w:uiPriority w:val="99"/>
  </w:style>
  <w:style w:type="character" w:styleId="698">
    <w:name w:val="Footer Char"/>
    <w:basedOn w:val="846"/>
    <w:link w:val="852"/>
    <w:uiPriority w:val="99"/>
  </w:style>
  <w:style w:type="paragraph" w:styleId="699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852"/>
    <w:uiPriority w:val="99"/>
  </w:style>
  <w:style w:type="table" w:styleId="701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1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2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3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4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5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6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7">
    <w:name w:val="Hyperlink"/>
    <w:uiPriority w:val="99"/>
    <w:unhideWhenUsed/>
    <w:rPr>
      <w:color w:val="0000FF" w:themeColor="hyperlink"/>
      <w:u w:val="single"/>
    </w:r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46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46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paragraph" w:styleId="849" w:customStyle="1">
    <w:name w:val="ConsNormal"/>
    <w:pPr>
      <w:ind w:firstLine="720"/>
      <w:spacing w:after="0" w:line="240" w:lineRule="auto"/>
      <w:widowControl w:val="off"/>
    </w:pPr>
    <w:rPr>
      <w:rFonts w:ascii="Arial" w:hAnsi="Arial" w:cs="Times New Roman" w:eastAsia="Times New Roman"/>
      <w:sz w:val="20"/>
      <w:szCs w:val="20"/>
    </w:rPr>
  </w:style>
  <w:style w:type="paragraph" w:styleId="850">
    <w:name w:val="Header"/>
    <w:basedOn w:val="845"/>
    <w:link w:val="8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Верхний колонтитул Знак"/>
    <w:basedOn w:val="846"/>
    <w:link w:val="850"/>
    <w:uiPriority w:val="99"/>
  </w:style>
  <w:style w:type="paragraph" w:styleId="852">
    <w:name w:val="Footer"/>
    <w:basedOn w:val="845"/>
    <w:link w:val="8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3" w:customStyle="1">
    <w:name w:val="Нижний колонтитул Знак"/>
    <w:basedOn w:val="846"/>
    <w:link w:val="852"/>
    <w:uiPriority w:val="99"/>
  </w:style>
  <w:style w:type="paragraph" w:styleId="854">
    <w:name w:val="List Paragraph"/>
    <w:basedOn w:val="84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Управление физической культуры и спорта АГС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TA.Tishevskaia</dc:creator>
  <cp:revision>72</cp:revision>
  <dcterms:created xsi:type="dcterms:W3CDTF">2021-01-26T07:08:00Z</dcterms:created>
  <dcterms:modified xsi:type="dcterms:W3CDTF">2023-08-23T07:15:19Z</dcterms:modified>
</cp:coreProperties>
</file>